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12510" w14:textId="0EE3519C" w:rsidR="000E10DC" w:rsidRPr="000E10DC" w:rsidRDefault="000E10DC" w:rsidP="000E10DC">
      <w:pPr>
        <w:rPr>
          <w:rFonts w:ascii="Arial" w:hAnsi="Arial" w:cs="Arial"/>
          <w:b/>
          <w:bCs/>
        </w:rPr>
      </w:pPr>
      <w:r w:rsidRPr="000E10DC">
        <w:rPr>
          <w:rFonts w:ascii="Arial" w:hAnsi="Arial" w:cs="Arial"/>
          <w:b/>
          <w:bCs/>
        </w:rPr>
        <w:t xml:space="preserve">Titre du projet : </w:t>
      </w:r>
      <w:r w:rsidR="00525F3C">
        <w:rPr>
          <w:rFonts w:ascii="Arial" w:hAnsi="Arial" w:cs="Arial"/>
          <w:b/>
          <w:bCs/>
        </w:rPr>
        <w:t>Végétalisons la cour de l’école de City-Blécherette</w:t>
      </w:r>
      <w:r w:rsidR="00BE6C71">
        <w:rPr>
          <w:rFonts w:ascii="Arial" w:hAnsi="Arial" w:cs="Arial"/>
          <w:b/>
          <w:bCs/>
        </w:rPr>
        <w:t> !</w:t>
      </w:r>
    </w:p>
    <w:p w14:paraId="7B126E6B" w14:textId="77777777" w:rsidR="00112DA9" w:rsidRDefault="00112DA9" w:rsidP="000E10DC">
      <w:pPr>
        <w:rPr>
          <w:rFonts w:ascii="Arial" w:hAnsi="Arial" w:cs="Arial"/>
          <w:b/>
          <w:bCs/>
        </w:rPr>
      </w:pPr>
    </w:p>
    <w:p w14:paraId="0EC7B6A6" w14:textId="332A5BD9" w:rsidR="000E10DC" w:rsidRPr="000E10DC" w:rsidRDefault="000E10DC" w:rsidP="000E10DC">
      <w:pPr>
        <w:rPr>
          <w:rFonts w:ascii="Arial" w:hAnsi="Arial" w:cs="Arial"/>
          <w:b/>
          <w:bCs/>
        </w:rPr>
      </w:pPr>
      <w:r w:rsidRPr="000E10DC">
        <w:rPr>
          <w:rFonts w:ascii="Arial" w:hAnsi="Arial" w:cs="Arial"/>
          <w:b/>
          <w:bCs/>
        </w:rPr>
        <w:t>Présentation du projet</w:t>
      </w:r>
    </w:p>
    <w:p w14:paraId="6DA18D41" w14:textId="2A6994DA" w:rsidR="00525F3C" w:rsidRDefault="000E10DC" w:rsidP="000E10DC">
      <w:pPr>
        <w:rPr>
          <w:rFonts w:ascii="Arial" w:hAnsi="Arial" w:cs="Arial"/>
        </w:rPr>
      </w:pPr>
      <w:r w:rsidRPr="000E10DC">
        <w:rPr>
          <w:rFonts w:ascii="Arial" w:hAnsi="Arial" w:cs="Arial"/>
        </w:rPr>
        <w:t xml:space="preserve">Le projet </w:t>
      </w:r>
      <w:r w:rsidR="00525F3C">
        <w:rPr>
          <w:rFonts w:ascii="Arial" w:hAnsi="Arial" w:cs="Arial"/>
        </w:rPr>
        <w:t xml:space="preserve">s’inscrit dans le cadre de la politique lausannoise </w:t>
      </w:r>
      <w:r w:rsidR="00603C24">
        <w:rPr>
          <w:rFonts w:ascii="Arial" w:hAnsi="Arial" w:cs="Arial"/>
        </w:rPr>
        <w:t xml:space="preserve">en matière de </w:t>
      </w:r>
      <w:r w:rsidR="00525F3C">
        <w:rPr>
          <w:rFonts w:ascii="Arial" w:hAnsi="Arial" w:cs="Arial"/>
        </w:rPr>
        <w:t xml:space="preserve">cours et préaux scolaires. Cette politique vise à réaménager les cours d’école de la Ville en les végétalisant pour que les enfants aient accès à un cadre d’apprentissage plus proche de la nature, le tout en installant des équipements de jeux naturels favorisant </w:t>
      </w:r>
      <w:r w:rsidR="00112DA9">
        <w:rPr>
          <w:rFonts w:ascii="Arial" w:hAnsi="Arial" w:cs="Arial"/>
        </w:rPr>
        <w:t xml:space="preserve">la mobilité et le mouvement </w:t>
      </w:r>
      <w:r w:rsidR="00525F3C">
        <w:rPr>
          <w:rFonts w:ascii="Arial" w:hAnsi="Arial" w:cs="Arial"/>
        </w:rPr>
        <w:t xml:space="preserve">des enfants. </w:t>
      </w:r>
    </w:p>
    <w:p w14:paraId="32D9BF08" w14:textId="6879ABF1" w:rsidR="00525F3C" w:rsidRDefault="00525F3C" w:rsidP="000E10DC">
      <w:pPr>
        <w:rPr>
          <w:rFonts w:ascii="Arial" w:hAnsi="Arial" w:cs="Arial"/>
        </w:rPr>
      </w:pPr>
      <w:r>
        <w:rPr>
          <w:rFonts w:ascii="Arial" w:hAnsi="Arial" w:cs="Arial"/>
        </w:rPr>
        <w:t>Les démarche</w:t>
      </w:r>
      <w:r w:rsidR="00112DA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réaménagement des préaux scolaires se font dans un cadre participatif, encourageant l’engagement du corps enseignant et des riveraines et riverains. </w:t>
      </w:r>
    </w:p>
    <w:p w14:paraId="2EA24A06" w14:textId="516EED1F" w:rsidR="00525F3C" w:rsidRDefault="00525F3C" w:rsidP="000E10DC">
      <w:pPr>
        <w:rPr>
          <w:rFonts w:ascii="Arial" w:hAnsi="Arial" w:cs="Arial"/>
        </w:rPr>
      </w:pPr>
      <w:r>
        <w:rPr>
          <w:rFonts w:ascii="Arial" w:hAnsi="Arial" w:cs="Arial"/>
        </w:rPr>
        <w:t>Actuellement, la cour d’école est dépourvue d’aménagement</w:t>
      </w:r>
      <w:r w:rsidR="00B50B7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ludiques et est très minérale. Ce projet vise à </w:t>
      </w:r>
      <w:r w:rsidR="00B50B75">
        <w:rPr>
          <w:rFonts w:ascii="Arial" w:hAnsi="Arial" w:cs="Arial"/>
        </w:rPr>
        <w:t>perméabiliser</w:t>
      </w:r>
      <w:r>
        <w:rPr>
          <w:rFonts w:ascii="Arial" w:hAnsi="Arial" w:cs="Arial"/>
        </w:rPr>
        <w:t xml:space="preserve"> </w:t>
      </w:r>
      <w:r w:rsidR="00B50B75">
        <w:rPr>
          <w:rFonts w:ascii="Arial" w:hAnsi="Arial" w:cs="Arial"/>
        </w:rPr>
        <w:t>25</w:t>
      </w:r>
      <w:r w:rsidR="00CB0002">
        <w:rPr>
          <w:rFonts w:ascii="Arial" w:hAnsi="Arial" w:cs="Arial"/>
        </w:rPr>
        <w:t>0</w:t>
      </w:r>
      <w:r w:rsidR="00B50B75">
        <w:rPr>
          <w:rFonts w:ascii="Arial" w:hAnsi="Arial" w:cs="Arial"/>
        </w:rPr>
        <w:t>m</w:t>
      </w:r>
      <w:r w:rsidR="00B50B75" w:rsidRPr="00B50B75">
        <w:rPr>
          <w:rFonts w:ascii="Arial" w:hAnsi="Arial" w:cs="Arial"/>
          <w:vertAlign w:val="superscript"/>
        </w:rPr>
        <w:t>2</w:t>
      </w:r>
      <w:r w:rsidR="002E044B">
        <w:rPr>
          <w:rFonts w:ascii="Arial" w:hAnsi="Arial" w:cs="Arial"/>
        </w:rPr>
        <w:t xml:space="preserve"> d</w:t>
      </w:r>
      <w:r w:rsidR="00B50B75">
        <w:rPr>
          <w:rFonts w:ascii="Arial" w:hAnsi="Arial" w:cs="Arial"/>
        </w:rPr>
        <w:t xml:space="preserve">e surface en </w:t>
      </w:r>
      <w:r>
        <w:rPr>
          <w:rFonts w:ascii="Arial" w:hAnsi="Arial" w:cs="Arial"/>
        </w:rPr>
        <w:t>autour des arbres, afin de favoriser un meilleur ruissellement des eaux de pluies, tout en réduisant l</w:t>
      </w:r>
      <w:r w:rsidR="00B50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chaleur au sol. Nous souhaitons ensuite installer des jeux d’équilibre en bois dans la cour. </w:t>
      </w:r>
    </w:p>
    <w:p w14:paraId="17943716" w14:textId="77777777" w:rsidR="000E10DC" w:rsidRPr="000E10DC" w:rsidRDefault="000E10DC" w:rsidP="000E10DC">
      <w:pPr>
        <w:rPr>
          <w:rFonts w:ascii="Arial" w:hAnsi="Arial" w:cs="Arial"/>
          <w:b/>
          <w:bCs/>
        </w:rPr>
      </w:pPr>
      <w:r w:rsidRPr="000E10DC">
        <w:rPr>
          <w:rFonts w:ascii="Arial" w:hAnsi="Arial" w:cs="Arial"/>
          <w:b/>
          <w:bCs/>
        </w:rPr>
        <w:t>Objectifs</w:t>
      </w:r>
    </w:p>
    <w:p w14:paraId="4A6C0C20" w14:textId="32C11ED3" w:rsidR="000E10DC" w:rsidRDefault="00B50B75" w:rsidP="000E10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Perméabiliser</w:t>
      </w:r>
      <w:r w:rsidR="00525F3C">
        <w:rPr>
          <w:rFonts w:ascii="Arial" w:hAnsi="Arial" w:cs="Arial"/>
        </w:rPr>
        <w:t xml:space="preserve"> 25</w:t>
      </w:r>
      <w:r w:rsidR="00CB0002">
        <w:rPr>
          <w:rFonts w:ascii="Arial" w:hAnsi="Arial" w:cs="Arial"/>
        </w:rPr>
        <w:t>0</w:t>
      </w:r>
      <w:r w:rsidR="00525F3C">
        <w:rPr>
          <w:rFonts w:ascii="Arial" w:hAnsi="Arial" w:cs="Arial"/>
        </w:rPr>
        <w:t>m</w:t>
      </w:r>
      <w:r w:rsidR="00525F3C" w:rsidRPr="002E044B">
        <w:rPr>
          <w:rFonts w:ascii="Arial" w:hAnsi="Arial" w:cs="Arial"/>
          <w:vertAlign w:val="superscript"/>
        </w:rPr>
        <w:t>2</w:t>
      </w:r>
      <w:r w:rsidR="00525F3C">
        <w:rPr>
          <w:rFonts w:ascii="Arial" w:hAnsi="Arial" w:cs="Arial"/>
        </w:rPr>
        <w:t xml:space="preserve"> de la cour </w:t>
      </w:r>
      <w:r>
        <w:rPr>
          <w:rFonts w:ascii="Arial" w:hAnsi="Arial" w:cs="Arial"/>
        </w:rPr>
        <w:t xml:space="preserve">(remplacer le bitume par des matériaux perméables) </w:t>
      </w:r>
      <w:r w:rsidR="00525F3C">
        <w:rPr>
          <w:rFonts w:ascii="Arial" w:hAnsi="Arial" w:cs="Arial"/>
        </w:rPr>
        <w:t xml:space="preserve">; </w:t>
      </w:r>
    </w:p>
    <w:p w14:paraId="51F389FE" w14:textId="38E2AE53" w:rsidR="00525F3C" w:rsidRDefault="00525F3C" w:rsidP="000E10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Installer des petits rondins de bois et créer un circuit dynamique </w:t>
      </w:r>
      <w:r w:rsidR="00B50B75">
        <w:rPr>
          <w:rFonts w:ascii="Arial" w:hAnsi="Arial" w:cs="Arial"/>
        </w:rPr>
        <w:t>favorisant le mouvement avec également des</w:t>
      </w:r>
      <w:r>
        <w:rPr>
          <w:rFonts w:ascii="Arial" w:hAnsi="Arial" w:cs="Arial"/>
        </w:rPr>
        <w:t xml:space="preserve"> marquages au sol ;</w:t>
      </w:r>
    </w:p>
    <w:p w14:paraId="2E1A04EA" w14:textId="2BB105F0" w:rsidR="000E10DC" w:rsidRPr="000E10DC" w:rsidRDefault="000E10DC" w:rsidP="000E10DC">
      <w:pPr>
        <w:numPr>
          <w:ilvl w:val="0"/>
          <w:numId w:val="1"/>
        </w:numPr>
        <w:rPr>
          <w:rFonts w:ascii="Arial" w:hAnsi="Arial" w:cs="Arial"/>
        </w:rPr>
      </w:pPr>
      <w:r w:rsidRPr="000E10DC">
        <w:rPr>
          <w:rFonts w:ascii="Arial" w:hAnsi="Arial" w:cs="Arial"/>
          <w:b/>
          <w:bCs/>
        </w:rPr>
        <w:t>Impliquer les enfants</w:t>
      </w:r>
      <w:r w:rsidR="00525F3C">
        <w:rPr>
          <w:rFonts w:ascii="Arial" w:hAnsi="Arial" w:cs="Arial"/>
          <w:b/>
          <w:bCs/>
        </w:rPr>
        <w:t>, le corps enseignant et les riveraines et riverains</w:t>
      </w:r>
      <w:r w:rsidRPr="000E10DC">
        <w:rPr>
          <w:rFonts w:ascii="Arial" w:hAnsi="Arial" w:cs="Arial"/>
        </w:rPr>
        <w:t xml:space="preserve"> dès le début du projet</w:t>
      </w:r>
      <w:r w:rsidR="00525F3C">
        <w:rPr>
          <w:rFonts w:ascii="Arial" w:hAnsi="Arial" w:cs="Arial"/>
        </w:rPr>
        <w:t xml:space="preserve">. </w:t>
      </w:r>
    </w:p>
    <w:p w14:paraId="76C49546" w14:textId="77777777" w:rsidR="000E10DC" w:rsidRPr="000E10DC" w:rsidRDefault="000E10DC" w:rsidP="000E10DC">
      <w:pPr>
        <w:rPr>
          <w:rFonts w:ascii="Arial" w:hAnsi="Arial" w:cs="Arial"/>
          <w:b/>
          <w:bCs/>
        </w:rPr>
      </w:pPr>
      <w:r w:rsidRPr="000E10DC">
        <w:rPr>
          <w:rFonts w:ascii="Arial" w:hAnsi="Arial" w:cs="Arial"/>
          <w:b/>
          <w:bCs/>
        </w:rPr>
        <w:t>Contexte</w:t>
      </w:r>
    </w:p>
    <w:p w14:paraId="506B2F6F" w14:textId="6BE0A335" w:rsidR="00525F3C" w:rsidRDefault="000E10DC" w:rsidP="000E10DC">
      <w:pPr>
        <w:rPr>
          <w:rFonts w:ascii="Arial" w:hAnsi="Arial" w:cs="Arial"/>
        </w:rPr>
      </w:pPr>
      <w:r w:rsidRPr="000E10DC">
        <w:rPr>
          <w:rFonts w:ascii="Arial" w:hAnsi="Arial" w:cs="Arial"/>
        </w:rPr>
        <w:t>La cour de</w:t>
      </w:r>
      <w:r w:rsidR="00525F3C">
        <w:rPr>
          <w:rFonts w:ascii="Arial" w:hAnsi="Arial" w:cs="Arial"/>
        </w:rPr>
        <w:t xml:space="preserve"> l’école de City-Blécherette est actuellement principalement recouverte d’une surface minérale. Cela accentue les phénomènes d’</w:t>
      </w:r>
      <w:r w:rsidR="00B50B75">
        <w:rPr>
          <w:rFonts w:ascii="Arial" w:hAnsi="Arial" w:cs="Arial"/>
        </w:rPr>
        <w:t>î</w:t>
      </w:r>
      <w:r w:rsidR="00525F3C">
        <w:rPr>
          <w:rFonts w:ascii="Arial" w:hAnsi="Arial" w:cs="Arial"/>
        </w:rPr>
        <w:t xml:space="preserve">lots de chaleur dès les premiers mois d’été et impacte fortement le bon ruissellement des eaux de pluie. </w:t>
      </w:r>
      <w:r w:rsidR="000D5925">
        <w:rPr>
          <w:rFonts w:ascii="Arial" w:hAnsi="Arial" w:cs="Arial"/>
        </w:rPr>
        <w:t xml:space="preserve">Le </w:t>
      </w:r>
      <w:r w:rsidR="00B50B75">
        <w:rPr>
          <w:rFonts w:ascii="Arial" w:hAnsi="Arial" w:cs="Arial"/>
          <w:color w:val="1F1F1F"/>
          <w:shd w:val="clear" w:color="auto" w:fill="FFFFFF"/>
        </w:rPr>
        <w:t xml:space="preserve">remplacement de surfaces bitumineuses par des sols perméables </w:t>
      </w:r>
      <w:r w:rsidR="000D5925">
        <w:rPr>
          <w:rFonts w:ascii="Arial" w:hAnsi="Arial" w:cs="Arial"/>
        </w:rPr>
        <w:t>permettra de réduire l</w:t>
      </w:r>
      <w:r w:rsidR="00B50B75">
        <w:rPr>
          <w:rFonts w:ascii="Arial" w:hAnsi="Arial" w:cs="Arial"/>
        </w:rPr>
        <w:t>a</w:t>
      </w:r>
      <w:r w:rsidR="000D5925">
        <w:rPr>
          <w:rFonts w:ascii="Arial" w:hAnsi="Arial" w:cs="Arial"/>
        </w:rPr>
        <w:t xml:space="preserve"> chaleur au sol, tout en améliorant l’écoulement des eaux de pluie. </w:t>
      </w:r>
    </w:p>
    <w:p w14:paraId="6E9FA440" w14:textId="1049FF2E" w:rsidR="000E10DC" w:rsidRPr="000E10DC" w:rsidRDefault="00525F3C" w:rsidP="000E10DC">
      <w:pPr>
        <w:rPr>
          <w:rFonts w:ascii="Arial" w:hAnsi="Arial" w:cs="Arial"/>
        </w:rPr>
      </w:pPr>
      <w:r>
        <w:rPr>
          <w:rFonts w:ascii="Arial" w:hAnsi="Arial" w:cs="Arial"/>
        </w:rPr>
        <w:t>Le projet souhaite offrir un cadre d’apprentissage plus proche de la nature et favorisant l</w:t>
      </w:r>
      <w:r w:rsidR="00112DA9">
        <w:rPr>
          <w:rFonts w:ascii="Arial" w:hAnsi="Arial" w:cs="Arial"/>
        </w:rPr>
        <w:t>e bien-être et l</w:t>
      </w:r>
      <w:r>
        <w:rPr>
          <w:rFonts w:ascii="Arial" w:hAnsi="Arial" w:cs="Arial"/>
        </w:rPr>
        <w:t xml:space="preserve">e confort thermique des élèves et du corps enseignant durant les heures d’école. </w:t>
      </w:r>
    </w:p>
    <w:p w14:paraId="6F69E80C" w14:textId="1FFF045E" w:rsidR="000E10DC" w:rsidRPr="000E10DC" w:rsidRDefault="000E10DC" w:rsidP="000E10DC">
      <w:pPr>
        <w:rPr>
          <w:rFonts w:ascii="Arial" w:hAnsi="Arial" w:cs="Arial"/>
          <w:b/>
          <w:bCs/>
        </w:rPr>
      </w:pPr>
      <w:r w:rsidRPr="000E10DC">
        <w:rPr>
          <w:rFonts w:ascii="Arial" w:hAnsi="Arial" w:cs="Arial"/>
          <w:b/>
          <w:bCs/>
        </w:rPr>
        <w:t>Calendrier prévisionnel</w:t>
      </w:r>
    </w:p>
    <w:p w14:paraId="650E607D" w14:textId="370CBFF4" w:rsidR="000E10DC" w:rsidRPr="00EE5B07" w:rsidRDefault="000D5925" w:rsidP="00EE5B0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Novembre</w:t>
      </w:r>
      <w:r w:rsidR="000E10DC" w:rsidRPr="000E10DC">
        <w:rPr>
          <w:rFonts w:ascii="Arial" w:hAnsi="Arial" w:cs="Arial"/>
          <w:b/>
          <w:bCs/>
        </w:rPr>
        <w:t xml:space="preserve"> 2025</w:t>
      </w:r>
    </w:p>
    <w:p w14:paraId="3C1BBB4F" w14:textId="4B036EDD" w:rsidR="000E10DC" w:rsidRPr="000E10DC" w:rsidRDefault="000D5925" w:rsidP="000E10DC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Création d’un groupe de travail réunissant le corps enseignant, les associations de quartier, le voisinage et la CPCL – propriétaire de la parcelle concernée par le projet. </w:t>
      </w:r>
    </w:p>
    <w:p w14:paraId="5B8D43F0" w14:textId="24E7AE9E" w:rsidR="000D5925" w:rsidRPr="000D5925" w:rsidRDefault="000D5925" w:rsidP="000D5925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Février 2026</w:t>
      </w:r>
    </w:p>
    <w:p w14:paraId="79EA1773" w14:textId="3EB01975" w:rsidR="000D5925" w:rsidRDefault="000D5925" w:rsidP="000E10DC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Première proposition de projet </w:t>
      </w:r>
    </w:p>
    <w:p w14:paraId="39023302" w14:textId="1058C7D5" w:rsidR="000D5925" w:rsidRDefault="000D5925" w:rsidP="000D5925">
      <w:pPr>
        <w:numPr>
          <w:ilvl w:val="0"/>
          <w:numId w:val="3"/>
        </w:numPr>
        <w:rPr>
          <w:rFonts w:ascii="Arial" w:hAnsi="Arial" w:cs="Arial"/>
        </w:rPr>
      </w:pPr>
      <w:r w:rsidRPr="00112DA9">
        <w:rPr>
          <w:rFonts w:ascii="Arial" w:hAnsi="Arial" w:cs="Arial"/>
          <w:b/>
          <w:bCs/>
        </w:rPr>
        <w:t>Mars 2026</w:t>
      </w:r>
      <w:r>
        <w:rPr>
          <w:rFonts w:ascii="Arial" w:hAnsi="Arial" w:cs="Arial"/>
        </w:rPr>
        <w:t> </w:t>
      </w:r>
    </w:p>
    <w:p w14:paraId="5853FCEA" w14:textId="73A38963" w:rsidR="000D5925" w:rsidRDefault="000D5925" w:rsidP="000D5925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Validation du projet </w:t>
      </w:r>
    </w:p>
    <w:p w14:paraId="53B37B79" w14:textId="60DC6A4D" w:rsidR="000D5925" w:rsidRDefault="00112DA9" w:rsidP="000D5925">
      <w:pPr>
        <w:numPr>
          <w:ilvl w:val="0"/>
          <w:numId w:val="3"/>
        </w:numPr>
        <w:rPr>
          <w:rFonts w:ascii="Arial" w:hAnsi="Arial" w:cs="Arial"/>
        </w:rPr>
      </w:pPr>
      <w:r w:rsidRPr="00112DA9">
        <w:rPr>
          <w:rFonts w:ascii="Arial" w:hAnsi="Arial" w:cs="Arial"/>
          <w:b/>
          <w:bCs/>
        </w:rPr>
        <w:t xml:space="preserve">Vacances de </w:t>
      </w:r>
      <w:r w:rsidR="000D5925" w:rsidRPr="00112DA9">
        <w:rPr>
          <w:rFonts w:ascii="Arial" w:hAnsi="Arial" w:cs="Arial"/>
          <w:b/>
          <w:bCs/>
        </w:rPr>
        <w:t>Pâques 2026</w:t>
      </w:r>
      <w:r w:rsidR="000D592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(ou d’été 2026 cas échéant) </w:t>
      </w:r>
    </w:p>
    <w:p w14:paraId="7E589C41" w14:textId="61E9EE23" w:rsidR="000D5925" w:rsidRDefault="000D5925" w:rsidP="000D5925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Exécution des travaux </w:t>
      </w:r>
    </w:p>
    <w:p w14:paraId="1A042452" w14:textId="77777777" w:rsidR="000E10DC" w:rsidRPr="000E10DC" w:rsidRDefault="000E10DC" w:rsidP="000E10DC">
      <w:pPr>
        <w:rPr>
          <w:rFonts w:ascii="Arial" w:hAnsi="Arial" w:cs="Arial"/>
          <w:b/>
          <w:bCs/>
        </w:rPr>
      </w:pPr>
      <w:r w:rsidRPr="000E10DC">
        <w:rPr>
          <w:rFonts w:ascii="Arial" w:hAnsi="Arial" w:cs="Arial"/>
          <w:b/>
          <w:bCs/>
        </w:rPr>
        <w:t>Équipe porteuse du projet</w:t>
      </w:r>
    </w:p>
    <w:p w14:paraId="2BF222E0" w14:textId="4084A2B6" w:rsidR="000E10DC" w:rsidRPr="000E10DC" w:rsidRDefault="000E10DC" w:rsidP="000E10DC">
      <w:pPr>
        <w:numPr>
          <w:ilvl w:val="0"/>
          <w:numId w:val="4"/>
        </w:numPr>
        <w:rPr>
          <w:rFonts w:ascii="Arial" w:hAnsi="Arial" w:cs="Arial"/>
        </w:rPr>
      </w:pPr>
      <w:r w:rsidRPr="000E10DC">
        <w:rPr>
          <w:rFonts w:ascii="Arial" w:hAnsi="Arial" w:cs="Arial"/>
          <w:b/>
          <w:bCs/>
        </w:rPr>
        <w:t>Responsable</w:t>
      </w:r>
      <w:r w:rsidR="00112DA9">
        <w:rPr>
          <w:rFonts w:ascii="Arial" w:hAnsi="Arial" w:cs="Arial"/>
          <w:b/>
          <w:bCs/>
        </w:rPr>
        <w:t>s</w:t>
      </w:r>
      <w:r w:rsidRPr="000E10DC">
        <w:rPr>
          <w:rFonts w:ascii="Arial" w:hAnsi="Arial" w:cs="Arial"/>
        </w:rPr>
        <w:t xml:space="preserve"> : </w:t>
      </w:r>
      <w:r w:rsidR="00112DA9">
        <w:rPr>
          <w:rFonts w:ascii="Arial" w:hAnsi="Arial" w:cs="Arial"/>
        </w:rPr>
        <w:t xml:space="preserve">Mmes </w:t>
      </w:r>
      <w:r w:rsidR="000D5925">
        <w:rPr>
          <w:rFonts w:ascii="Arial" w:hAnsi="Arial" w:cs="Arial"/>
        </w:rPr>
        <w:t>Nieves Roca</w:t>
      </w:r>
      <w:r w:rsidR="00112DA9">
        <w:rPr>
          <w:rFonts w:ascii="Arial" w:hAnsi="Arial" w:cs="Arial"/>
        </w:rPr>
        <w:t>, g</w:t>
      </w:r>
      <w:r w:rsidR="000D5925">
        <w:rPr>
          <w:rFonts w:ascii="Arial" w:hAnsi="Arial" w:cs="Arial"/>
        </w:rPr>
        <w:t xml:space="preserve">érante technique </w:t>
      </w:r>
      <w:r w:rsidR="00112DA9">
        <w:rPr>
          <w:rFonts w:ascii="Arial" w:hAnsi="Arial" w:cs="Arial"/>
        </w:rPr>
        <w:t>et Fabienne De Pietro, adjointe administrative, pour le Service des écoles et du parascolaire de la Ville de Lausanne</w:t>
      </w:r>
    </w:p>
    <w:p w14:paraId="0330B0FD" w14:textId="5CD564D7" w:rsidR="000E10DC" w:rsidRPr="000E10DC" w:rsidRDefault="000E10DC" w:rsidP="000E10DC">
      <w:pPr>
        <w:numPr>
          <w:ilvl w:val="0"/>
          <w:numId w:val="4"/>
        </w:numPr>
        <w:rPr>
          <w:rFonts w:ascii="Arial" w:hAnsi="Arial" w:cs="Arial"/>
        </w:rPr>
      </w:pPr>
      <w:r w:rsidRPr="000E10DC">
        <w:rPr>
          <w:rFonts w:ascii="Arial" w:hAnsi="Arial" w:cs="Arial"/>
          <w:b/>
          <w:bCs/>
        </w:rPr>
        <w:t>Participants</w:t>
      </w:r>
      <w:r w:rsidRPr="000E10DC">
        <w:rPr>
          <w:rFonts w:ascii="Arial" w:hAnsi="Arial" w:cs="Arial"/>
        </w:rPr>
        <w:t xml:space="preserve"> :</w:t>
      </w:r>
      <w:r w:rsidR="000D5925">
        <w:rPr>
          <w:rFonts w:ascii="Arial" w:hAnsi="Arial" w:cs="Arial"/>
        </w:rPr>
        <w:t xml:space="preserve"> le groupe de travail n’est pas encore constitué</w:t>
      </w:r>
    </w:p>
    <w:p w14:paraId="7E028391" w14:textId="77777777" w:rsidR="000E10DC" w:rsidRPr="000E10DC" w:rsidRDefault="000E10DC" w:rsidP="000E10DC">
      <w:pPr>
        <w:rPr>
          <w:rFonts w:ascii="Arial" w:hAnsi="Arial" w:cs="Arial"/>
          <w:b/>
          <w:bCs/>
        </w:rPr>
      </w:pPr>
      <w:r w:rsidRPr="000E10DC">
        <w:rPr>
          <w:rFonts w:ascii="Arial" w:hAnsi="Arial" w:cs="Arial"/>
          <w:b/>
          <w:bCs/>
        </w:rPr>
        <w:t>Visibilité et impact</w:t>
      </w:r>
    </w:p>
    <w:p w14:paraId="56E3A30D" w14:textId="7D8F7D8D" w:rsidR="00E82A33" w:rsidRDefault="00E82A33" w:rsidP="000E10DC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Le réaménagement permettra de créer un espace de fraicheur végétalisé favorisant les activités à l’extérieur et le mouvement</w:t>
      </w:r>
      <w:r w:rsidR="00112DA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donc la </w:t>
      </w:r>
      <w:r w:rsidRPr="00112DA9">
        <w:rPr>
          <w:rFonts w:ascii="Arial" w:hAnsi="Arial" w:cs="Arial"/>
          <w:b/>
          <w:bCs/>
        </w:rPr>
        <w:t>santé des enfants</w:t>
      </w:r>
      <w:r w:rsidR="00112DA9">
        <w:rPr>
          <w:rFonts w:ascii="Arial" w:hAnsi="Arial" w:cs="Arial"/>
        </w:rPr>
        <w:t xml:space="preserve"> et des adultes accompagnants.</w:t>
      </w:r>
    </w:p>
    <w:p w14:paraId="417E5195" w14:textId="04D08CE7" w:rsidR="000E10DC" w:rsidRPr="000E10DC" w:rsidRDefault="000E10DC" w:rsidP="000E10DC">
      <w:pPr>
        <w:numPr>
          <w:ilvl w:val="0"/>
          <w:numId w:val="5"/>
        </w:numPr>
        <w:rPr>
          <w:rFonts w:ascii="Arial" w:hAnsi="Arial" w:cs="Arial"/>
        </w:rPr>
      </w:pPr>
      <w:r w:rsidRPr="000E10DC">
        <w:rPr>
          <w:rFonts w:ascii="Arial" w:hAnsi="Arial" w:cs="Arial"/>
        </w:rPr>
        <w:t xml:space="preserve">Le projet contribuera à la </w:t>
      </w:r>
      <w:r w:rsidRPr="000E10DC">
        <w:rPr>
          <w:rFonts w:ascii="Arial" w:hAnsi="Arial" w:cs="Arial"/>
          <w:b/>
          <w:bCs/>
        </w:rPr>
        <w:t>valorisation du</w:t>
      </w:r>
      <w:r w:rsidR="00E82A33">
        <w:rPr>
          <w:rFonts w:ascii="Arial" w:hAnsi="Arial" w:cs="Arial"/>
          <w:b/>
          <w:bCs/>
        </w:rPr>
        <w:t xml:space="preserve"> site dans le</w:t>
      </w:r>
      <w:r w:rsidRPr="000E10DC">
        <w:rPr>
          <w:rFonts w:ascii="Arial" w:hAnsi="Arial" w:cs="Arial"/>
          <w:b/>
          <w:bCs/>
        </w:rPr>
        <w:t xml:space="preserve"> quartier</w:t>
      </w:r>
      <w:r w:rsidRPr="000E10DC">
        <w:rPr>
          <w:rFonts w:ascii="Arial" w:hAnsi="Arial" w:cs="Arial"/>
        </w:rPr>
        <w:t>.</w:t>
      </w:r>
    </w:p>
    <w:p w14:paraId="5B202C63" w14:textId="39727BC0" w:rsidR="000D5925" w:rsidRDefault="000E10DC" w:rsidP="000D5925">
      <w:pPr>
        <w:rPr>
          <w:rFonts w:ascii="Arial" w:hAnsi="Arial" w:cs="Arial"/>
          <w:b/>
          <w:bCs/>
        </w:rPr>
      </w:pPr>
      <w:r w:rsidRPr="00350F83">
        <w:rPr>
          <w:rFonts w:ascii="Arial" w:hAnsi="Arial" w:cs="Arial"/>
          <w:b/>
          <w:bCs/>
        </w:rPr>
        <w:t xml:space="preserve">Budget estimatif : </w:t>
      </w:r>
      <w:r w:rsidR="000D5925">
        <w:rPr>
          <w:rFonts w:ascii="Arial" w:hAnsi="Arial" w:cs="Arial"/>
          <w:b/>
          <w:bCs/>
        </w:rPr>
        <w:t>45’800</w:t>
      </w:r>
      <w:r w:rsidR="00B33B74">
        <w:rPr>
          <w:rFonts w:ascii="Arial" w:hAnsi="Arial" w:cs="Arial"/>
          <w:b/>
          <w:bCs/>
        </w:rPr>
        <w:t xml:space="preserve"> </w:t>
      </w:r>
      <w:r w:rsidRPr="00350F83">
        <w:rPr>
          <w:rFonts w:ascii="Arial" w:hAnsi="Arial" w:cs="Arial"/>
          <w:b/>
          <w:bCs/>
        </w:rPr>
        <w:t>CHF</w:t>
      </w:r>
    </w:p>
    <w:p w14:paraId="128BE5A8" w14:textId="47391130" w:rsidR="000D5925" w:rsidRDefault="000D5925" w:rsidP="000D5925">
      <w:pPr>
        <w:rPr>
          <w:rFonts w:ascii="Arial" w:hAnsi="Arial" w:cs="Arial"/>
        </w:rPr>
      </w:pPr>
      <w:r>
        <w:rPr>
          <w:rFonts w:ascii="Arial" w:hAnsi="Arial" w:cs="Arial"/>
        </w:rPr>
        <w:t>Chantier et travaux d’aménagements ext</w:t>
      </w:r>
      <w:r w:rsidR="00B50B75">
        <w:rPr>
          <w:rFonts w:ascii="Arial" w:hAnsi="Arial" w:cs="Arial"/>
        </w:rPr>
        <w:t>érieurs</w:t>
      </w:r>
      <w:r>
        <w:rPr>
          <w:rFonts w:ascii="Arial" w:hAnsi="Arial" w:cs="Arial"/>
        </w:rPr>
        <w:t> : CHF 20'200</w:t>
      </w:r>
      <w:r w:rsidR="00B50B75">
        <w:rPr>
          <w:rFonts w:ascii="Arial" w:hAnsi="Arial" w:cs="Arial"/>
        </w:rPr>
        <w:t>.-</w:t>
      </w:r>
    </w:p>
    <w:p w14:paraId="336B330F" w14:textId="5A1DD48B" w:rsidR="000D5925" w:rsidRDefault="000D5925" w:rsidP="000D5925">
      <w:pPr>
        <w:rPr>
          <w:rFonts w:ascii="Arial" w:hAnsi="Arial" w:cs="Arial"/>
        </w:rPr>
      </w:pPr>
      <w:r>
        <w:rPr>
          <w:rFonts w:ascii="Arial" w:hAnsi="Arial" w:cs="Arial"/>
        </w:rPr>
        <w:t>Marquages au sol : CHF 24</w:t>
      </w:r>
      <w:r w:rsidR="00B50B75">
        <w:rPr>
          <w:rFonts w:ascii="Arial" w:hAnsi="Arial" w:cs="Arial"/>
        </w:rPr>
        <w:t>'</w:t>
      </w:r>
      <w:r>
        <w:rPr>
          <w:rFonts w:ascii="Arial" w:hAnsi="Arial" w:cs="Arial"/>
        </w:rPr>
        <w:t>400</w:t>
      </w:r>
      <w:r w:rsidR="00B50B75">
        <w:rPr>
          <w:rFonts w:ascii="Arial" w:hAnsi="Arial" w:cs="Arial"/>
        </w:rPr>
        <w:t>.-</w:t>
      </w:r>
    </w:p>
    <w:p w14:paraId="0F2098CB" w14:textId="61AF454A" w:rsidR="000D5925" w:rsidRDefault="000D5925" w:rsidP="000D5925">
      <w:pPr>
        <w:rPr>
          <w:rFonts w:ascii="Arial" w:hAnsi="Arial" w:cs="Arial"/>
        </w:rPr>
      </w:pPr>
      <w:r>
        <w:rPr>
          <w:rFonts w:ascii="Arial" w:hAnsi="Arial" w:cs="Arial"/>
        </w:rPr>
        <w:t>Jeux en bois : CHF 1</w:t>
      </w:r>
      <w:r w:rsidR="00B50B75">
        <w:rPr>
          <w:rFonts w:ascii="Arial" w:hAnsi="Arial" w:cs="Arial"/>
        </w:rPr>
        <w:t>'</w:t>
      </w:r>
      <w:r>
        <w:rPr>
          <w:rFonts w:ascii="Arial" w:hAnsi="Arial" w:cs="Arial"/>
        </w:rPr>
        <w:t>200</w:t>
      </w:r>
      <w:r w:rsidR="00B50B75">
        <w:rPr>
          <w:rFonts w:ascii="Arial" w:hAnsi="Arial" w:cs="Arial"/>
        </w:rPr>
        <w:t>.-</w:t>
      </w:r>
    </w:p>
    <w:p w14:paraId="0F981DC2" w14:textId="5A325114" w:rsidR="000D5925" w:rsidRPr="000D5925" w:rsidRDefault="000D5925" w:rsidP="000D5925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Total approximatif : CHF 45</w:t>
      </w:r>
      <w:r w:rsidR="00B50B75">
        <w:rPr>
          <w:rFonts w:ascii="Arial" w:hAnsi="Arial" w:cs="Arial"/>
        </w:rPr>
        <w:t>'</w:t>
      </w:r>
      <w:r>
        <w:rPr>
          <w:rFonts w:ascii="Arial" w:hAnsi="Arial" w:cs="Arial"/>
        </w:rPr>
        <w:t>800</w:t>
      </w:r>
      <w:r w:rsidR="00B50B75">
        <w:rPr>
          <w:rFonts w:ascii="Arial" w:hAnsi="Arial" w:cs="Arial"/>
        </w:rPr>
        <w:t>.-</w:t>
      </w:r>
    </w:p>
    <w:p w14:paraId="7F74EEB9" w14:textId="0F0FC886" w:rsidR="00750D1B" w:rsidRDefault="00750D1B" w:rsidP="000D5925">
      <w:pPr>
        <w:rPr>
          <w:rFonts w:ascii="Arial" w:hAnsi="Arial" w:cs="Arial"/>
          <w:lang w:val="en-GB"/>
        </w:rPr>
      </w:pPr>
    </w:p>
    <w:p w14:paraId="71309E3C" w14:textId="4FBA2500" w:rsidR="002E044B" w:rsidRDefault="002E044B" w:rsidP="000D592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Annexe</w:t>
      </w:r>
      <w:r w:rsidR="00112DA9"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 xml:space="preserve">: </w:t>
      </w:r>
    </w:p>
    <w:p w14:paraId="7A6EFEA4" w14:textId="77777777" w:rsidR="00E82A33" w:rsidRDefault="00E82A33" w:rsidP="00C647CC">
      <w:pPr>
        <w:pStyle w:val="Paragraphedeliste"/>
        <w:numPr>
          <w:ilvl w:val="0"/>
          <w:numId w:val="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Plan d’intention</w:t>
      </w:r>
    </w:p>
    <w:p w14:paraId="70F119DC" w14:textId="4342B686" w:rsidR="00E82A33" w:rsidRPr="00E82A33" w:rsidRDefault="00E82A33" w:rsidP="00E82A33">
      <w:pPr>
        <w:pStyle w:val="Paragraphedeliste"/>
        <w:numPr>
          <w:ilvl w:val="0"/>
          <w:numId w:val="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Plan de référence</w:t>
      </w:r>
    </w:p>
    <w:p w14:paraId="6D842906" w14:textId="2CFCD473" w:rsidR="002E044B" w:rsidRPr="00C647CC" w:rsidRDefault="002E044B" w:rsidP="00C647CC">
      <w:pPr>
        <w:pStyle w:val="Paragraphedeliste"/>
        <w:numPr>
          <w:ilvl w:val="0"/>
          <w:numId w:val="6"/>
        </w:numPr>
        <w:rPr>
          <w:rFonts w:ascii="Arial" w:hAnsi="Arial" w:cs="Arial"/>
          <w:lang w:val="en-GB"/>
        </w:rPr>
      </w:pPr>
      <w:r w:rsidRPr="00C647CC">
        <w:rPr>
          <w:rFonts w:ascii="Arial" w:hAnsi="Arial" w:cs="Arial"/>
          <w:lang w:val="en-GB"/>
        </w:rPr>
        <w:t xml:space="preserve">Bail à loyer </w:t>
      </w:r>
    </w:p>
    <w:sectPr w:rsidR="002E044B" w:rsidRPr="00C64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756A"/>
    <w:multiLevelType w:val="multilevel"/>
    <w:tmpl w:val="8A88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75CF4"/>
    <w:multiLevelType w:val="hybridMultilevel"/>
    <w:tmpl w:val="104C721E"/>
    <w:lvl w:ilvl="0" w:tplc="72B025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C4454"/>
    <w:multiLevelType w:val="multilevel"/>
    <w:tmpl w:val="1A26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EE2A82"/>
    <w:multiLevelType w:val="multilevel"/>
    <w:tmpl w:val="0BA0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57E2F"/>
    <w:multiLevelType w:val="multilevel"/>
    <w:tmpl w:val="5E6A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862C8"/>
    <w:multiLevelType w:val="multilevel"/>
    <w:tmpl w:val="D4AE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264358">
    <w:abstractNumId w:val="4"/>
  </w:num>
  <w:num w:numId="2" w16cid:durableId="611400415">
    <w:abstractNumId w:val="3"/>
  </w:num>
  <w:num w:numId="3" w16cid:durableId="1974872614">
    <w:abstractNumId w:val="2"/>
  </w:num>
  <w:num w:numId="4" w16cid:durableId="510723611">
    <w:abstractNumId w:val="0"/>
  </w:num>
  <w:num w:numId="5" w16cid:durableId="401872952">
    <w:abstractNumId w:val="5"/>
  </w:num>
  <w:num w:numId="6" w16cid:durableId="1407993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61"/>
    <w:rsid w:val="000841EA"/>
    <w:rsid w:val="000B6E3A"/>
    <w:rsid w:val="000C778B"/>
    <w:rsid w:val="000D5925"/>
    <w:rsid w:val="000E10DC"/>
    <w:rsid w:val="00112DA9"/>
    <w:rsid w:val="001916B5"/>
    <w:rsid w:val="00235C5E"/>
    <w:rsid w:val="00263918"/>
    <w:rsid w:val="002708DE"/>
    <w:rsid w:val="0028488E"/>
    <w:rsid w:val="002B4726"/>
    <w:rsid w:val="002D46B2"/>
    <w:rsid w:val="002E044B"/>
    <w:rsid w:val="00350F83"/>
    <w:rsid w:val="0042637C"/>
    <w:rsid w:val="00525F3C"/>
    <w:rsid w:val="00553A34"/>
    <w:rsid w:val="00591C71"/>
    <w:rsid w:val="005E4257"/>
    <w:rsid w:val="005E655B"/>
    <w:rsid w:val="00603C24"/>
    <w:rsid w:val="006F34CA"/>
    <w:rsid w:val="00750D1B"/>
    <w:rsid w:val="00785EE0"/>
    <w:rsid w:val="0080519A"/>
    <w:rsid w:val="00A815DE"/>
    <w:rsid w:val="00AB6EA1"/>
    <w:rsid w:val="00B33B74"/>
    <w:rsid w:val="00B50B75"/>
    <w:rsid w:val="00B87E7E"/>
    <w:rsid w:val="00BE6C71"/>
    <w:rsid w:val="00C34FEA"/>
    <w:rsid w:val="00C57655"/>
    <w:rsid w:val="00C647CC"/>
    <w:rsid w:val="00C67C68"/>
    <w:rsid w:val="00CA4855"/>
    <w:rsid w:val="00CB0002"/>
    <w:rsid w:val="00CF1250"/>
    <w:rsid w:val="00D04036"/>
    <w:rsid w:val="00D0647F"/>
    <w:rsid w:val="00D32D8B"/>
    <w:rsid w:val="00D7029B"/>
    <w:rsid w:val="00D96DBD"/>
    <w:rsid w:val="00E2424E"/>
    <w:rsid w:val="00E56084"/>
    <w:rsid w:val="00E70461"/>
    <w:rsid w:val="00E82A33"/>
    <w:rsid w:val="00EE5B07"/>
    <w:rsid w:val="00EF0E77"/>
    <w:rsid w:val="00EF1B68"/>
    <w:rsid w:val="00FA0691"/>
    <w:rsid w:val="00FB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7993"/>
  <w15:chartTrackingRefBased/>
  <w15:docId w15:val="{85462E40-BA4D-4DD6-9181-B9912592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0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0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0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0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0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0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0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0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0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0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0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0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046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046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04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04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04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04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0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0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0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0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0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04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046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046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0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046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0461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D96D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Ville de Lausanne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 Emanuela</dc:creator>
  <cp:keywords/>
  <dc:description/>
  <cp:lastModifiedBy>Pittet Joséphine</cp:lastModifiedBy>
  <cp:revision>2</cp:revision>
  <cp:lastPrinted>2025-09-15T15:36:00Z</cp:lastPrinted>
  <dcterms:created xsi:type="dcterms:W3CDTF">2025-09-16T07:54:00Z</dcterms:created>
  <dcterms:modified xsi:type="dcterms:W3CDTF">2025-09-16T07:54:00Z</dcterms:modified>
</cp:coreProperties>
</file>